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Пологи-Бердянск (00 ОП Р3 000-015)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Васильевка-Бердянск (00 ОП Р3 000-002)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51 ОПРЗ 51Р-47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51 ОПРЗ 51Р-47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Васильевка-Бердянск (00 ОП Р3 000-002)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Пологи-Бердянск (00 ОП Р3 000-015)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